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1070B" w14:textId="581A3368" w:rsidR="00275D2E" w:rsidRPr="00CB63C7" w:rsidRDefault="00E27555" w:rsidP="00EB401E">
      <w:pPr>
        <w:jc w:val="right"/>
        <w:rPr>
          <w:rFonts w:ascii="Arial" w:eastAsia="MS Mincho" w:hAnsi="Arial"/>
          <w:color w:val="5F5F5F"/>
          <w:spacing w:val="80"/>
          <w:sz w:val="48"/>
          <w:szCs w:val="40"/>
          <w:lang w:eastAsia="ja-JP"/>
        </w:rPr>
      </w:pPr>
      <w:bookmarkStart w:id="0" w:name="z"/>
      <w:r w:rsidRPr="00E27555">
        <w:rPr>
          <w:rFonts w:ascii="Arial" w:eastAsia="MS Mincho" w:hAnsi="Arial"/>
          <w:noProof/>
          <w:color w:val="5F5F5F"/>
          <w:spacing w:val="80"/>
          <w:sz w:val="48"/>
          <w:szCs w:val="40"/>
        </w:rPr>
        <w:drawing>
          <wp:inline distT="0" distB="0" distL="0" distR="0" wp14:anchorId="32B803A6" wp14:editId="1FFD6BB8">
            <wp:extent cx="1895635" cy="365760"/>
            <wp:effectExtent l="0" t="0" r="0" b="2540"/>
            <wp:docPr id="960091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091535" name=""/>
                    <pic:cNvPicPr/>
                  </pic:nvPicPr>
                  <pic:blipFill>
                    <a:blip r:embed="rId14"/>
                    <a:stretch>
                      <a:fillRect/>
                    </a:stretch>
                  </pic:blipFill>
                  <pic:spPr>
                    <a:xfrm>
                      <a:off x="0" y="0"/>
                      <a:ext cx="1895635" cy="365760"/>
                    </a:xfrm>
                    <a:prstGeom prst="rect">
                      <a:avLst/>
                    </a:prstGeom>
                  </pic:spPr>
                </pic:pic>
              </a:graphicData>
            </a:graphic>
          </wp:inline>
        </w:drawing>
      </w:r>
    </w:p>
    <w:p w14:paraId="03A99226" w14:textId="77777777" w:rsidR="00275D2E" w:rsidRPr="00CB63C7" w:rsidRDefault="00275D2E" w:rsidP="00275D2E">
      <w:pPr>
        <w:spacing w:after="0" w:line="240" w:lineRule="auto"/>
        <w:rPr>
          <w:rFonts w:ascii="Times New Roman" w:eastAsia="MS Mincho" w:hAnsi="Times New Roman"/>
          <w:b/>
          <w:color w:val="5F5F5F"/>
          <w:spacing w:val="80"/>
          <w:sz w:val="48"/>
          <w:szCs w:val="24"/>
          <w:lang w:eastAsia="ja-JP"/>
        </w:rPr>
      </w:pPr>
      <w:r w:rsidRPr="00CB63C7">
        <w:rPr>
          <w:rFonts w:ascii="Arial" w:eastAsia="MS Mincho" w:hAnsi="Arial"/>
          <w:color w:val="5F5F5F"/>
          <w:spacing w:val="80"/>
          <w:sz w:val="48"/>
          <w:szCs w:val="40"/>
          <w:lang w:eastAsia="ja-JP"/>
        </w:rPr>
        <w:t>NEWS RELEASE</w:t>
      </w:r>
      <w:r w:rsidRPr="00CB63C7">
        <w:rPr>
          <w:rFonts w:ascii="Times New Roman" w:eastAsia="MS Mincho" w:hAnsi="Times New Roman"/>
          <w:b/>
          <w:color w:val="5F5F5F"/>
          <w:spacing w:val="80"/>
          <w:sz w:val="48"/>
          <w:szCs w:val="40"/>
          <w:lang w:eastAsia="ja-JP"/>
        </w:rPr>
        <w:t xml:space="preserve">        </w:t>
      </w:r>
    </w:p>
    <w:bookmarkEnd w:id="0"/>
    <w:p w14:paraId="70361328" w14:textId="77777777" w:rsidR="00275D2E" w:rsidRPr="00CB63C7" w:rsidRDefault="00275D2E" w:rsidP="00275D2E">
      <w:pPr>
        <w:spacing w:after="0" w:line="240" w:lineRule="auto"/>
        <w:rPr>
          <w:rFonts w:ascii="Times New Roman" w:eastAsia="MS Mincho" w:hAnsi="Times New Roman"/>
          <w:b/>
          <w:sz w:val="36"/>
          <w:szCs w:val="36"/>
          <w:lang w:eastAsia="ja-JP"/>
        </w:rPr>
      </w:pPr>
    </w:p>
    <w:p w14:paraId="19A0067F" w14:textId="6D026361" w:rsidR="002A66C8" w:rsidRPr="002A66C8" w:rsidRDefault="002A66C8" w:rsidP="002A66C8">
      <w:pPr>
        <w:spacing w:after="0" w:line="240" w:lineRule="auto"/>
        <w:rPr>
          <w:rFonts w:ascii="Arial" w:eastAsia="MS Mincho" w:hAnsi="Arial" w:cs="Arial"/>
          <w:b/>
          <w:bCs/>
          <w:sz w:val="36"/>
          <w:szCs w:val="36"/>
          <w:lang w:eastAsia="ja-JP"/>
        </w:rPr>
      </w:pPr>
      <w:r w:rsidRPr="002A66C8">
        <w:rPr>
          <w:rFonts w:ascii="Arial" w:eastAsia="MS Mincho" w:hAnsi="Arial" w:cs="Arial"/>
          <w:b/>
          <w:bCs/>
          <w:sz w:val="36"/>
          <w:szCs w:val="36"/>
          <w:lang w:eastAsia="ja-JP"/>
        </w:rPr>
        <w:t xml:space="preserve">The Hartford </w:t>
      </w:r>
      <w:proofErr w:type="gramStart"/>
      <w:r w:rsidRPr="002A66C8">
        <w:rPr>
          <w:rFonts w:ascii="Arial" w:eastAsia="MS Mincho" w:hAnsi="Arial" w:cs="Arial"/>
          <w:b/>
          <w:bCs/>
          <w:sz w:val="36"/>
          <w:szCs w:val="36"/>
          <w:lang w:eastAsia="ja-JP"/>
        </w:rPr>
        <w:t>To</w:t>
      </w:r>
      <w:proofErr w:type="gramEnd"/>
      <w:r w:rsidRPr="002A66C8">
        <w:rPr>
          <w:rFonts w:ascii="Arial" w:eastAsia="MS Mincho" w:hAnsi="Arial" w:cs="Arial"/>
          <w:b/>
          <w:bCs/>
          <w:sz w:val="36"/>
          <w:szCs w:val="36"/>
          <w:lang w:eastAsia="ja-JP"/>
        </w:rPr>
        <w:t xml:space="preserve"> Announce </w:t>
      </w:r>
      <w:r>
        <w:rPr>
          <w:rFonts w:ascii="Arial" w:eastAsia="MS Mincho" w:hAnsi="Arial" w:cs="Arial"/>
          <w:b/>
          <w:bCs/>
          <w:sz w:val="36"/>
          <w:szCs w:val="36"/>
          <w:lang w:eastAsia="ja-JP"/>
        </w:rPr>
        <w:t>First</w:t>
      </w:r>
      <w:r w:rsidRPr="002A66C8">
        <w:rPr>
          <w:rFonts w:ascii="Arial" w:eastAsia="MS Mincho" w:hAnsi="Arial" w:cs="Arial"/>
          <w:b/>
          <w:bCs/>
          <w:sz w:val="36"/>
          <w:szCs w:val="36"/>
          <w:lang w:eastAsia="ja-JP"/>
        </w:rPr>
        <w:t xml:space="preserve"> Quarter 202</w:t>
      </w:r>
      <w:r>
        <w:rPr>
          <w:rFonts w:ascii="Arial" w:eastAsia="MS Mincho" w:hAnsi="Arial" w:cs="Arial"/>
          <w:b/>
          <w:bCs/>
          <w:sz w:val="36"/>
          <w:szCs w:val="36"/>
          <w:lang w:eastAsia="ja-JP"/>
        </w:rPr>
        <w:t xml:space="preserve">6 </w:t>
      </w:r>
      <w:r w:rsidRPr="002A66C8">
        <w:rPr>
          <w:rFonts w:ascii="Arial" w:eastAsia="MS Mincho" w:hAnsi="Arial" w:cs="Arial"/>
          <w:b/>
          <w:bCs/>
          <w:sz w:val="36"/>
          <w:szCs w:val="36"/>
          <w:lang w:eastAsia="ja-JP"/>
        </w:rPr>
        <w:t xml:space="preserve">Earnings </w:t>
      </w:r>
      <w:proofErr w:type="gramStart"/>
      <w:r w:rsidRPr="002A66C8">
        <w:rPr>
          <w:rFonts w:ascii="Arial" w:eastAsia="MS Mincho" w:hAnsi="Arial" w:cs="Arial"/>
          <w:b/>
          <w:bCs/>
          <w:sz w:val="36"/>
          <w:szCs w:val="36"/>
          <w:lang w:eastAsia="ja-JP"/>
        </w:rPr>
        <w:t>On</w:t>
      </w:r>
      <w:proofErr w:type="gramEnd"/>
      <w:r w:rsidRPr="002A66C8">
        <w:rPr>
          <w:rFonts w:ascii="Arial" w:eastAsia="MS Mincho" w:hAnsi="Arial" w:cs="Arial"/>
          <w:b/>
          <w:bCs/>
          <w:sz w:val="36"/>
          <w:szCs w:val="36"/>
          <w:lang w:eastAsia="ja-JP"/>
        </w:rPr>
        <w:t xml:space="preserve"> </w:t>
      </w:r>
      <w:r w:rsidR="00C05C01">
        <w:rPr>
          <w:rFonts w:ascii="Arial" w:eastAsia="MS Mincho" w:hAnsi="Arial" w:cs="Arial"/>
          <w:b/>
          <w:bCs/>
          <w:sz w:val="36"/>
          <w:szCs w:val="36"/>
          <w:lang w:eastAsia="ja-JP"/>
        </w:rPr>
        <w:t>April 23</w:t>
      </w:r>
    </w:p>
    <w:p w14:paraId="4DB05457" w14:textId="77777777" w:rsidR="00275D2E" w:rsidRPr="00CB63C7" w:rsidRDefault="00275D2E" w:rsidP="00275D2E">
      <w:pPr>
        <w:spacing w:after="0" w:line="240" w:lineRule="auto"/>
        <w:rPr>
          <w:rFonts w:ascii="Arial" w:eastAsia="MS Mincho" w:hAnsi="Arial" w:cs="Arial"/>
          <w:b/>
          <w:sz w:val="28"/>
          <w:szCs w:val="28"/>
          <w:lang w:eastAsia="ja-JP"/>
        </w:rPr>
      </w:pPr>
    </w:p>
    <w:p w14:paraId="4A48AB5A" w14:textId="378CC928" w:rsidR="006125B5" w:rsidRDefault="00D113FD" w:rsidP="00B46C94">
      <w:pPr>
        <w:spacing w:after="0" w:line="240" w:lineRule="auto"/>
        <w:rPr>
          <w:rFonts w:ascii="Arial" w:eastAsia="MS Mincho" w:hAnsi="Arial" w:cs="Arial"/>
          <w:lang w:eastAsia="ja-JP"/>
        </w:rPr>
      </w:pPr>
      <w:r w:rsidRPr="0100821F">
        <w:rPr>
          <w:rFonts w:ascii="Arial" w:eastAsia="MS Mincho" w:hAnsi="Arial" w:cs="Arial"/>
          <w:lang w:eastAsia="ja-JP"/>
        </w:rPr>
        <w:t>HARTFORD,</w:t>
      </w:r>
      <w:r w:rsidR="00CF2213" w:rsidRPr="0100821F">
        <w:rPr>
          <w:rFonts w:ascii="Arial" w:eastAsia="MS Mincho" w:hAnsi="Arial" w:cs="Arial"/>
          <w:lang w:eastAsia="ja-JP"/>
        </w:rPr>
        <w:t xml:space="preserve"> Conn.</w:t>
      </w:r>
      <w:r w:rsidR="00275D2E" w:rsidRPr="0100821F">
        <w:rPr>
          <w:rFonts w:ascii="Arial" w:eastAsia="MS Mincho" w:hAnsi="Arial" w:cs="Arial"/>
          <w:lang w:eastAsia="ja-JP"/>
        </w:rPr>
        <w:t xml:space="preserve">, </w:t>
      </w:r>
      <w:r w:rsidR="000E7123">
        <w:rPr>
          <w:rFonts w:ascii="Arial" w:eastAsia="MS Mincho" w:hAnsi="Arial" w:cs="Arial"/>
          <w:lang w:eastAsia="ja-JP"/>
        </w:rPr>
        <w:t xml:space="preserve">March 26, 2026 </w:t>
      </w:r>
      <w:r w:rsidR="00B46C94" w:rsidRPr="00B46C94">
        <w:rPr>
          <w:rFonts w:ascii="Arial" w:eastAsia="MS Mincho" w:hAnsi="Arial" w:cs="Arial"/>
          <w:lang w:eastAsia="ja-JP"/>
        </w:rPr>
        <w:t xml:space="preserve">– The Hartford will release its </w:t>
      </w:r>
      <w:r w:rsidR="00F602EB">
        <w:rPr>
          <w:rFonts w:ascii="Arial" w:eastAsia="MS Mincho" w:hAnsi="Arial" w:cs="Arial"/>
          <w:lang w:eastAsia="ja-JP"/>
        </w:rPr>
        <w:t>first</w:t>
      </w:r>
      <w:r w:rsidR="00B46C94" w:rsidRPr="00B46C94">
        <w:rPr>
          <w:rFonts w:ascii="Arial" w:eastAsia="MS Mincho" w:hAnsi="Arial" w:cs="Arial"/>
          <w:lang w:eastAsia="ja-JP"/>
        </w:rPr>
        <w:t xml:space="preserve"> quarter </w:t>
      </w:r>
      <w:r w:rsidR="00F602EB">
        <w:rPr>
          <w:rFonts w:ascii="Arial" w:eastAsia="MS Mincho" w:hAnsi="Arial" w:cs="Arial"/>
          <w:lang w:eastAsia="ja-JP"/>
        </w:rPr>
        <w:t xml:space="preserve">2026 financial results </w:t>
      </w:r>
      <w:r w:rsidR="00B46C94" w:rsidRPr="00B46C94">
        <w:rPr>
          <w:rFonts w:ascii="Arial" w:eastAsia="MS Mincho" w:hAnsi="Arial" w:cs="Arial"/>
          <w:lang w:eastAsia="ja-JP"/>
        </w:rPr>
        <w:t xml:space="preserve">at approximately 4:15 p.m. </w:t>
      </w:r>
      <w:r w:rsidR="002768E4">
        <w:rPr>
          <w:rFonts w:ascii="Arial" w:eastAsia="MS Mincho" w:hAnsi="Arial" w:cs="Arial"/>
          <w:lang w:eastAsia="ja-JP"/>
        </w:rPr>
        <w:t>EDT</w:t>
      </w:r>
      <w:r w:rsidR="00B46C94" w:rsidRPr="00B46C94">
        <w:rPr>
          <w:rFonts w:ascii="Arial" w:eastAsia="MS Mincho" w:hAnsi="Arial" w:cs="Arial"/>
          <w:lang w:eastAsia="ja-JP"/>
        </w:rPr>
        <w:t xml:space="preserve"> on Thursday, </w:t>
      </w:r>
      <w:r w:rsidR="00D6677B">
        <w:rPr>
          <w:rFonts w:ascii="Arial" w:eastAsia="MS Mincho" w:hAnsi="Arial" w:cs="Arial"/>
          <w:lang w:eastAsia="ja-JP"/>
        </w:rPr>
        <w:t>April 23</w:t>
      </w:r>
      <w:r w:rsidR="00B46C94" w:rsidRPr="00B46C94">
        <w:rPr>
          <w:rFonts w:ascii="Arial" w:eastAsia="MS Mincho" w:hAnsi="Arial" w:cs="Arial"/>
          <w:lang w:eastAsia="ja-JP"/>
        </w:rPr>
        <w:t>.</w:t>
      </w:r>
    </w:p>
    <w:p w14:paraId="22716E04" w14:textId="26FCCAC6" w:rsidR="00B515AE" w:rsidRPr="00B515AE" w:rsidRDefault="00B46C94" w:rsidP="00B46C94">
      <w:pPr>
        <w:spacing w:after="0" w:line="240" w:lineRule="auto"/>
        <w:rPr>
          <w:rFonts w:ascii="Arial" w:eastAsia="MS Mincho" w:hAnsi="Arial" w:cs="Arial"/>
          <w:lang w:eastAsia="ja-JP"/>
        </w:rPr>
      </w:pPr>
      <w:r w:rsidRPr="00B46C94">
        <w:rPr>
          <w:rFonts w:ascii="Arial" w:eastAsia="MS Mincho" w:hAnsi="Arial" w:cs="Arial"/>
          <w:lang w:eastAsia="ja-JP"/>
        </w:rPr>
        <w:br/>
        <w:t xml:space="preserve">The company will host a webcast at 9 a.m. </w:t>
      </w:r>
      <w:r w:rsidR="002768E4">
        <w:rPr>
          <w:rFonts w:ascii="Arial" w:eastAsia="MS Mincho" w:hAnsi="Arial" w:cs="Arial"/>
          <w:lang w:eastAsia="ja-JP"/>
        </w:rPr>
        <w:t>EDT</w:t>
      </w:r>
      <w:r w:rsidRPr="00B46C94">
        <w:rPr>
          <w:rFonts w:ascii="Arial" w:eastAsia="MS Mincho" w:hAnsi="Arial" w:cs="Arial"/>
          <w:lang w:eastAsia="ja-JP"/>
        </w:rPr>
        <w:t xml:space="preserve"> on Friday, </w:t>
      </w:r>
      <w:r w:rsidR="00D6677B">
        <w:rPr>
          <w:rFonts w:ascii="Arial" w:eastAsia="MS Mincho" w:hAnsi="Arial" w:cs="Arial"/>
          <w:lang w:eastAsia="ja-JP"/>
        </w:rPr>
        <w:t>April</w:t>
      </w:r>
      <w:r w:rsidRPr="00B46C94">
        <w:rPr>
          <w:rFonts w:ascii="Arial" w:eastAsia="MS Mincho" w:hAnsi="Arial" w:cs="Arial"/>
          <w:lang w:eastAsia="ja-JP"/>
        </w:rPr>
        <w:t xml:space="preserve"> </w:t>
      </w:r>
      <w:r w:rsidR="00D6677B">
        <w:rPr>
          <w:rFonts w:ascii="Arial" w:eastAsia="MS Mincho" w:hAnsi="Arial" w:cs="Arial"/>
          <w:lang w:eastAsia="ja-JP"/>
        </w:rPr>
        <w:t>24</w:t>
      </w:r>
      <w:r w:rsidRPr="00B46C94">
        <w:rPr>
          <w:rFonts w:ascii="Arial" w:eastAsia="MS Mincho" w:hAnsi="Arial" w:cs="Arial"/>
          <w:lang w:eastAsia="ja-JP"/>
        </w:rPr>
        <w:t>, to discuss the results. The webcast will be available on the investor relations section of the company’s website, </w:t>
      </w:r>
      <w:hyperlink r:id="rId15" w:tgtFrame="_blank" w:history="1">
        <w:r w:rsidRPr="00B46C94">
          <w:rPr>
            <w:rStyle w:val="Hyperlink"/>
            <w:rFonts w:ascii="Arial" w:eastAsia="MS Mincho" w:hAnsi="Arial" w:cs="Arial"/>
            <w:b/>
            <w:bCs/>
            <w:lang w:eastAsia="ja-JP"/>
          </w:rPr>
          <w:t>https://ir.thehartford.com</w:t>
        </w:r>
      </w:hyperlink>
      <w:r w:rsidRPr="00B46C94">
        <w:rPr>
          <w:rFonts w:ascii="Arial" w:eastAsia="MS Mincho" w:hAnsi="Arial" w:cs="Arial"/>
          <w:lang w:eastAsia="ja-JP"/>
        </w:rPr>
        <w:t>, and made available for replay, along with a transcript of the event, for at least one year.</w:t>
      </w:r>
      <w:r w:rsidRPr="00B46C94">
        <w:rPr>
          <w:rFonts w:ascii="Arial" w:eastAsia="MS Mincho" w:hAnsi="Arial" w:cs="Arial"/>
          <w:b/>
          <w:bCs/>
          <w:lang w:eastAsia="ja-JP"/>
        </w:rPr>
        <w:t> </w:t>
      </w:r>
    </w:p>
    <w:p w14:paraId="5CDC839F" w14:textId="77777777" w:rsidR="00275D2E" w:rsidRPr="00CB63C7" w:rsidRDefault="00275D2E" w:rsidP="00275D2E">
      <w:pPr>
        <w:spacing w:after="0" w:line="240" w:lineRule="auto"/>
        <w:rPr>
          <w:rFonts w:ascii="Arial" w:eastAsia="MS Mincho" w:hAnsi="Arial" w:cs="Arial"/>
          <w:lang w:eastAsia="ja-JP"/>
        </w:rPr>
      </w:pPr>
    </w:p>
    <w:p w14:paraId="1D4B598F" w14:textId="77777777" w:rsidR="00140FE0" w:rsidRDefault="00140FE0" w:rsidP="00140FE0">
      <w:pPr>
        <w:rPr>
          <w:rFonts w:ascii="Arial" w:hAnsi="Arial" w:cs="Arial"/>
        </w:rPr>
      </w:pPr>
      <w:r>
        <w:rPr>
          <w:rFonts w:ascii="Arial" w:hAnsi="Arial" w:cs="Arial"/>
          <w:b/>
          <w:bCs/>
        </w:rPr>
        <w:t xml:space="preserve">About </w:t>
      </w:r>
      <w:proofErr w:type="gramStart"/>
      <w:r>
        <w:rPr>
          <w:rFonts w:ascii="Arial" w:hAnsi="Arial" w:cs="Arial"/>
          <w:b/>
          <w:bCs/>
        </w:rPr>
        <w:t>The Hartford</w:t>
      </w:r>
      <w:proofErr w:type="gramEnd"/>
    </w:p>
    <w:p w14:paraId="467835E0" w14:textId="27A718F5" w:rsidR="00140FE0" w:rsidRDefault="00140FE0" w:rsidP="00140FE0">
      <w:pPr>
        <w:spacing w:after="0" w:line="240" w:lineRule="auto"/>
        <w:rPr>
          <w:rFonts w:ascii="Arial" w:hAnsi="Arial" w:cs="Arial"/>
        </w:rPr>
      </w:pPr>
      <w:proofErr w:type="gramStart"/>
      <w:r w:rsidRPr="7D7A6EDE">
        <w:rPr>
          <w:rFonts w:ascii="Arial" w:hAnsi="Arial" w:cs="Arial"/>
        </w:rPr>
        <w:t>The Hartford</w:t>
      </w:r>
      <w:proofErr w:type="gramEnd"/>
      <w:r w:rsidRPr="7D7A6EDE">
        <w:rPr>
          <w:rFonts w:ascii="Arial" w:hAnsi="Arial" w:cs="Arial"/>
        </w:rPr>
        <w:t xml:space="preserve"> is a leader in property and casualty insurance, </w:t>
      </w:r>
      <w:r w:rsidR="005B25F0">
        <w:rPr>
          <w:rFonts w:ascii="Arial" w:hAnsi="Arial" w:cs="Arial"/>
        </w:rPr>
        <w:t>employee</w:t>
      </w:r>
      <w:r w:rsidRPr="7D7A6EDE">
        <w:rPr>
          <w:rFonts w:ascii="Arial" w:hAnsi="Arial" w:cs="Arial"/>
        </w:rPr>
        <w:t xml:space="preserve"> benefits and mutual funds. With more than 200 years of expertise, The Hartford is widely recognized for its service excellence, sustainability practices, trust and integrity. More information on the company and its financial performance is available at </w:t>
      </w:r>
      <w:hyperlink r:id="rId16">
        <w:r w:rsidRPr="7D7A6EDE">
          <w:rPr>
            <w:rStyle w:val="Hyperlink"/>
            <w:rFonts w:ascii="Arial" w:hAnsi="Arial" w:cs="Arial"/>
          </w:rPr>
          <w:t>https://www.thehartford.com</w:t>
        </w:r>
      </w:hyperlink>
      <w:r w:rsidRPr="7D7A6EDE">
        <w:rPr>
          <w:rFonts w:ascii="Arial" w:hAnsi="Arial" w:cs="Arial"/>
        </w:rPr>
        <w:t xml:space="preserve">. </w:t>
      </w:r>
    </w:p>
    <w:p w14:paraId="4924378B" w14:textId="77777777" w:rsidR="00140FE0" w:rsidRDefault="00140FE0" w:rsidP="00140FE0">
      <w:pPr>
        <w:spacing w:after="0" w:line="240" w:lineRule="auto"/>
        <w:rPr>
          <w:rFonts w:ascii="Arial" w:hAnsi="Arial" w:cs="Arial"/>
        </w:rPr>
      </w:pPr>
    </w:p>
    <w:p w14:paraId="72549DD2" w14:textId="78C29F44" w:rsidR="00140FE0" w:rsidRDefault="00140FE0" w:rsidP="00140FE0">
      <w:pPr>
        <w:spacing w:after="0" w:line="240" w:lineRule="auto"/>
        <w:rPr>
          <w:rFonts w:ascii="Arial" w:hAnsi="Arial" w:cs="Arial"/>
        </w:rPr>
      </w:pPr>
      <w:r>
        <w:rPr>
          <w:rFonts w:ascii="Arial" w:hAnsi="Arial" w:cs="Arial"/>
        </w:rPr>
        <w:t xml:space="preserve">The </w:t>
      </w:r>
      <w:r w:rsidR="002922E1">
        <w:rPr>
          <w:rFonts w:ascii="Arial" w:hAnsi="Arial" w:cs="Arial"/>
        </w:rPr>
        <w:t>Hartford Insurance Group</w:t>
      </w:r>
      <w:r w:rsidR="00EF5160">
        <w:rPr>
          <w:rFonts w:ascii="Arial" w:hAnsi="Arial" w:cs="Arial"/>
        </w:rPr>
        <w:t>,</w:t>
      </w:r>
      <w:r>
        <w:rPr>
          <w:rFonts w:ascii="Arial" w:hAnsi="Arial" w:cs="Arial"/>
        </w:rPr>
        <w:t xml:space="preserve"> Inc., (NYSE: HIG) operates through its subsidiaries under the brand name, The Hartford, and is headquartered in Hartford, Conn</w:t>
      </w:r>
      <w:r w:rsidR="002F5055">
        <w:rPr>
          <w:rFonts w:ascii="Arial" w:hAnsi="Arial" w:cs="Arial"/>
        </w:rPr>
        <w:t>ecticut</w:t>
      </w:r>
      <w:r>
        <w:rPr>
          <w:rFonts w:ascii="Arial" w:hAnsi="Arial" w:cs="Arial"/>
        </w:rPr>
        <w:t xml:space="preserve">. For additional details, please read </w:t>
      </w:r>
      <w:hyperlink r:id="rId17" w:history="1">
        <w:r>
          <w:rPr>
            <w:rStyle w:val="Hyperlink"/>
            <w:rFonts w:ascii="Arial" w:hAnsi="Arial" w:cs="Arial"/>
          </w:rPr>
          <w:t>The Hartford’s legal notice</w:t>
        </w:r>
      </w:hyperlink>
      <w:r>
        <w:rPr>
          <w:rFonts w:ascii="Arial" w:hAnsi="Arial" w:cs="Arial"/>
        </w:rPr>
        <w:t>.</w:t>
      </w:r>
    </w:p>
    <w:p w14:paraId="6CB6638B" w14:textId="77777777" w:rsidR="00140FE0" w:rsidRDefault="00140FE0" w:rsidP="00275D2E">
      <w:pPr>
        <w:tabs>
          <w:tab w:val="center" w:pos="4320"/>
          <w:tab w:val="right" w:pos="8640"/>
        </w:tabs>
        <w:spacing w:after="0" w:line="240" w:lineRule="auto"/>
        <w:rPr>
          <w:rFonts w:ascii="Arial" w:eastAsia="MS Mincho" w:hAnsi="Arial" w:cs="Arial"/>
          <w:lang w:eastAsia="ja-JP"/>
        </w:rPr>
      </w:pPr>
    </w:p>
    <w:p w14:paraId="79138B92" w14:textId="5C35CFEB" w:rsidR="00275D2E" w:rsidRPr="00CB63C7" w:rsidRDefault="00275D2E" w:rsidP="00275D2E">
      <w:pPr>
        <w:tabs>
          <w:tab w:val="center" w:pos="4320"/>
          <w:tab w:val="right" w:pos="8640"/>
        </w:tabs>
        <w:spacing w:after="0" w:line="240" w:lineRule="auto"/>
        <w:rPr>
          <w:rFonts w:ascii="Arial" w:eastAsia="MS Mincho" w:hAnsi="Arial" w:cs="Arial"/>
          <w:lang w:eastAsia="ja-JP"/>
        </w:rPr>
      </w:pPr>
      <w:r w:rsidRPr="00CB63C7">
        <w:rPr>
          <w:rFonts w:ascii="Arial" w:eastAsia="MS Mincho" w:hAnsi="Arial" w:cs="Arial"/>
          <w:lang w:eastAsia="ja-JP"/>
        </w:rPr>
        <w:t>HIG-</w:t>
      </w:r>
      <w:r w:rsidR="00D6677B">
        <w:rPr>
          <w:rFonts w:ascii="Arial" w:eastAsia="MS Mincho" w:hAnsi="Arial" w:cs="Arial"/>
          <w:lang w:eastAsia="ja-JP"/>
        </w:rPr>
        <w:t>F</w:t>
      </w:r>
    </w:p>
    <w:p w14:paraId="6CE692A6" w14:textId="77777777" w:rsidR="00275D2E" w:rsidRPr="00CB63C7" w:rsidRDefault="00275D2E" w:rsidP="00275D2E">
      <w:pPr>
        <w:spacing w:after="0" w:line="240" w:lineRule="auto"/>
        <w:rPr>
          <w:rFonts w:ascii="Arial" w:eastAsia="MS Mincho" w:hAnsi="Arial" w:cs="Arial"/>
          <w:b/>
          <w:lang w:eastAsia="ja-JP"/>
        </w:rPr>
      </w:pPr>
    </w:p>
    <w:p w14:paraId="7401A8C8" w14:textId="048066A9" w:rsidR="00AB1108" w:rsidRPr="00D60524" w:rsidRDefault="00AB1108" w:rsidP="00AB1108">
      <w:pPr>
        <w:autoSpaceDE w:val="0"/>
        <w:autoSpaceDN w:val="0"/>
        <w:adjustRightInd w:val="0"/>
        <w:spacing w:after="0" w:line="240" w:lineRule="auto"/>
        <w:rPr>
          <w:rFonts w:ascii="Arial" w:eastAsia="Times New Roman" w:hAnsi="Arial" w:cs="Arial"/>
          <w:color w:val="000000"/>
          <w:sz w:val="16"/>
          <w:szCs w:val="16"/>
        </w:rPr>
      </w:pPr>
      <w:r w:rsidRPr="0100821F">
        <w:rPr>
          <w:rFonts w:ascii="Arial" w:eastAsia="Arial,Times New Roman" w:hAnsi="Arial" w:cs="Arial"/>
          <w:color w:val="000000" w:themeColor="text1"/>
          <w:sz w:val="16"/>
          <w:szCs w:val="16"/>
        </w:rPr>
        <w:t>Some of the statements in this release may be considered forward-looking statements as defined in the Private Securities</w:t>
      </w:r>
      <w:r w:rsidR="00280620" w:rsidRPr="0100821F">
        <w:rPr>
          <w:rFonts w:ascii="Arial" w:eastAsia="Arial,Times New Roman" w:hAnsi="Arial" w:cs="Arial"/>
          <w:color w:val="000000" w:themeColor="text1"/>
          <w:sz w:val="16"/>
          <w:szCs w:val="16"/>
        </w:rPr>
        <w:t xml:space="preserve"> Litigation Reform Act of 1995.</w:t>
      </w:r>
      <w:r w:rsidRPr="0100821F">
        <w:rPr>
          <w:rFonts w:ascii="Arial" w:eastAsia="Arial,Times New Roman" w:hAnsi="Arial" w:cs="Arial"/>
          <w:color w:val="000000" w:themeColor="text1"/>
          <w:sz w:val="16"/>
          <w:szCs w:val="16"/>
        </w:rPr>
        <w:t xml:space="preserve"> We caution investors that these forward-looking statements are not guarantees of future performance, and actual results may differ materially. Investors should consider the important risks and uncertainties that may c</w:t>
      </w:r>
      <w:r w:rsidR="00280620" w:rsidRPr="0100821F">
        <w:rPr>
          <w:rFonts w:ascii="Arial" w:eastAsia="Arial,Times New Roman" w:hAnsi="Arial" w:cs="Arial"/>
          <w:color w:val="000000" w:themeColor="text1"/>
          <w:sz w:val="16"/>
          <w:szCs w:val="16"/>
        </w:rPr>
        <w:t xml:space="preserve">ause actual results to differ. </w:t>
      </w:r>
      <w:r w:rsidRPr="0100821F">
        <w:rPr>
          <w:rFonts w:ascii="Arial" w:eastAsia="Arial,Times New Roman" w:hAnsi="Arial" w:cs="Arial"/>
          <w:color w:val="000000" w:themeColor="text1"/>
          <w:sz w:val="16"/>
          <w:szCs w:val="16"/>
        </w:rPr>
        <w:t>These important risks and uncertainties in</w:t>
      </w:r>
      <w:r w:rsidR="00CD7214" w:rsidRPr="0100821F">
        <w:rPr>
          <w:rFonts w:ascii="Arial" w:eastAsia="Arial,Times New Roman" w:hAnsi="Arial" w:cs="Arial"/>
          <w:color w:val="000000" w:themeColor="text1"/>
          <w:sz w:val="16"/>
          <w:szCs w:val="16"/>
        </w:rPr>
        <w:t>clude those discussed in our 202</w:t>
      </w:r>
      <w:r w:rsidR="34D27409" w:rsidRPr="0100821F">
        <w:rPr>
          <w:rFonts w:ascii="Arial" w:eastAsia="Arial,Times New Roman" w:hAnsi="Arial" w:cs="Arial"/>
          <w:color w:val="000000" w:themeColor="text1"/>
          <w:sz w:val="16"/>
          <w:szCs w:val="16"/>
        </w:rPr>
        <w:t>5</w:t>
      </w:r>
      <w:r w:rsidRPr="0100821F">
        <w:rPr>
          <w:rFonts w:ascii="Arial" w:eastAsia="Arial,Times New Roman" w:hAnsi="Arial" w:cs="Arial"/>
          <w:color w:val="000000" w:themeColor="text1"/>
          <w:sz w:val="16"/>
          <w:szCs w:val="16"/>
        </w:rPr>
        <w:t xml:space="preserve"> Annual Report on Form 10-K, subsequent Quarterly Reports on Forms 10-Q, and the other filings we make with the Secu</w:t>
      </w:r>
      <w:r w:rsidR="00280620" w:rsidRPr="0100821F">
        <w:rPr>
          <w:rFonts w:ascii="Arial" w:eastAsia="Arial,Times New Roman" w:hAnsi="Arial" w:cs="Arial"/>
          <w:color w:val="000000" w:themeColor="text1"/>
          <w:sz w:val="16"/>
          <w:szCs w:val="16"/>
        </w:rPr>
        <w:t>rities and Exchange Commission.</w:t>
      </w:r>
      <w:r w:rsidRPr="0100821F">
        <w:rPr>
          <w:rFonts w:ascii="Arial" w:eastAsia="Arial,Times New Roman" w:hAnsi="Arial" w:cs="Arial"/>
          <w:color w:val="000000" w:themeColor="text1"/>
          <w:sz w:val="16"/>
          <w:szCs w:val="16"/>
        </w:rPr>
        <w:t xml:space="preserve"> We assume no obligation to update this release, which speaks as of the date issued.</w:t>
      </w:r>
    </w:p>
    <w:p w14:paraId="71E6B42B" w14:textId="77777777" w:rsidR="00AB1108" w:rsidRPr="00D60524" w:rsidRDefault="00AB1108" w:rsidP="00AB1108">
      <w:pPr>
        <w:autoSpaceDE w:val="0"/>
        <w:autoSpaceDN w:val="0"/>
        <w:adjustRightInd w:val="0"/>
        <w:spacing w:after="0" w:line="240" w:lineRule="auto"/>
        <w:rPr>
          <w:rFonts w:ascii="Arial" w:eastAsia="Times New Roman" w:hAnsi="Arial" w:cs="Arial"/>
          <w:color w:val="000000"/>
          <w:sz w:val="16"/>
          <w:szCs w:val="16"/>
        </w:rPr>
      </w:pPr>
    </w:p>
    <w:p w14:paraId="0CA6A546" w14:textId="1F88567F" w:rsidR="00935814" w:rsidRPr="00D60524" w:rsidRDefault="00AB1108" w:rsidP="00275D2E">
      <w:pPr>
        <w:autoSpaceDE w:val="0"/>
        <w:autoSpaceDN w:val="0"/>
        <w:adjustRightInd w:val="0"/>
        <w:spacing w:after="0" w:line="240" w:lineRule="auto"/>
        <w:rPr>
          <w:rFonts w:ascii="Arial" w:eastAsia="Times New Roman" w:hAnsi="Arial" w:cs="Arial"/>
          <w:color w:val="000000"/>
          <w:sz w:val="16"/>
          <w:szCs w:val="16"/>
        </w:rPr>
      </w:pPr>
      <w:r w:rsidRPr="3751948A">
        <w:rPr>
          <w:rFonts w:ascii="Arial" w:eastAsia="Times New Roman" w:hAnsi="Arial" w:cs="Arial"/>
          <w:color w:val="000000" w:themeColor="text1"/>
          <w:sz w:val="16"/>
          <w:szCs w:val="16"/>
        </w:rPr>
        <w:t xml:space="preserve">From time to time, The Hartford may use its website </w:t>
      </w:r>
      <w:r w:rsidR="00E306D7" w:rsidRPr="3751948A">
        <w:rPr>
          <w:rFonts w:ascii="Arial" w:eastAsia="Times New Roman" w:hAnsi="Arial" w:cs="Arial"/>
          <w:color w:val="000000" w:themeColor="text1"/>
          <w:sz w:val="16"/>
          <w:szCs w:val="16"/>
        </w:rPr>
        <w:t>and/or social medi</w:t>
      </w:r>
      <w:r w:rsidR="00743A1E" w:rsidRPr="3751948A">
        <w:rPr>
          <w:rFonts w:ascii="Arial" w:eastAsia="Times New Roman" w:hAnsi="Arial" w:cs="Arial"/>
          <w:color w:val="000000" w:themeColor="text1"/>
          <w:sz w:val="16"/>
          <w:szCs w:val="16"/>
        </w:rPr>
        <w:t xml:space="preserve">a </w:t>
      </w:r>
      <w:r w:rsidR="00C95254" w:rsidRPr="3751948A">
        <w:rPr>
          <w:rFonts w:ascii="Arial" w:eastAsia="Times New Roman" w:hAnsi="Arial" w:cs="Arial"/>
          <w:color w:val="000000" w:themeColor="text1"/>
          <w:sz w:val="16"/>
          <w:szCs w:val="16"/>
        </w:rPr>
        <w:t>channels</w:t>
      </w:r>
      <w:r w:rsidR="00E306D7" w:rsidRPr="3751948A">
        <w:rPr>
          <w:rFonts w:ascii="Arial" w:eastAsia="Times New Roman" w:hAnsi="Arial" w:cs="Arial"/>
          <w:color w:val="000000" w:themeColor="text1"/>
          <w:sz w:val="16"/>
          <w:szCs w:val="16"/>
        </w:rPr>
        <w:t xml:space="preserve"> </w:t>
      </w:r>
      <w:r w:rsidRPr="3751948A">
        <w:rPr>
          <w:rFonts w:ascii="Arial" w:eastAsia="Times New Roman" w:hAnsi="Arial" w:cs="Arial"/>
          <w:color w:val="000000" w:themeColor="text1"/>
          <w:sz w:val="16"/>
          <w:szCs w:val="16"/>
        </w:rPr>
        <w:t xml:space="preserve">to disseminate material company information. Financial and other important information regarding The Hartford is routinely accessible through and posted on our website at </w:t>
      </w:r>
      <w:hyperlink r:id="rId18">
        <w:r w:rsidRPr="3751948A">
          <w:rPr>
            <w:rStyle w:val="Hyperlink"/>
            <w:rFonts w:ascii="Arial" w:eastAsia="Times New Roman" w:hAnsi="Arial" w:cs="Arial"/>
            <w:sz w:val="16"/>
            <w:szCs w:val="16"/>
          </w:rPr>
          <w:t>https://ir.thehartford.com</w:t>
        </w:r>
      </w:hyperlink>
      <w:r w:rsidR="00743A1E" w:rsidRPr="3751948A">
        <w:rPr>
          <w:rFonts w:ascii="Arial" w:eastAsia="Times New Roman" w:hAnsi="Arial" w:cs="Arial"/>
          <w:color w:val="000000" w:themeColor="text1"/>
          <w:sz w:val="16"/>
          <w:szCs w:val="16"/>
        </w:rPr>
        <w:t>.</w:t>
      </w:r>
      <w:r w:rsidR="16A7175D" w:rsidRPr="3751948A">
        <w:rPr>
          <w:rFonts w:ascii="Arial" w:eastAsia="Times New Roman" w:hAnsi="Arial" w:cs="Arial"/>
          <w:color w:val="000000" w:themeColor="text1"/>
          <w:sz w:val="16"/>
          <w:szCs w:val="16"/>
        </w:rPr>
        <w:t xml:space="preserve"> </w:t>
      </w:r>
      <w:r w:rsidR="00743A1E" w:rsidRPr="3751948A">
        <w:rPr>
          <w:rFonts w:ascii="Arial" w:eastAsia="Times New Roman" w:hAnsi="Arial" w:cs="Arial"/>
          <w:color w:val="000000" w:themeColor="text1"/>
          <w:sz w:val="16"/>
          <w:szCs w:val="16"/>
        </w:rPr>
        <w:t>I</w:t>
      </w:r>
      <w:r w:rsidRPr="3751948A">
        <w:rPr>
          <w:rFonts w:ascii="Arial" w:eastAsia="Times New Roman" w:hAnsi="Arial" w:cs="Arial"/>
          <w:color w:val="000000" w:themeColor="text1"/>
          <w:sz w:val="16"/>
          <w:szCs w:val="16"/>
        </w:rPr>
        <w:t xml:space="preserve">n addition, you may automatically receive email alerts and other information about The Hartford when you enroll your email address by visiting the “Email Alerts” section at </w:t>
      </w:r>
      <w:hyperlink r:id="rId19">
        <w:r w:rsidRPr="3751948A">
          <w:rPr>
            <w:rStyle w:val="Hyperlink"/>
            <w:rFonts w:ascii="Arial" w:eastAsia="Times New Roman" w:hAnsi="Arial" w:cs="Arial"/>
            <w:sz w:val="16"/>
            <w:szCs w:val="16"/>
          </w:rPr>
          <w:t>https://ir.thehartford.com</w:t>
        </w:r>
      </w:hyperlink>
      <w:r w:rsidRPr="3751948A">
        <w:rPr>
          <w:rFonts w:ascii="Arial" w:eastAsia="Times New Roman" w:hAnsi="Arial" w:cs="Arial"/>
          <w:color w:val="000000" w:themeColor="text1"/>
          <w:sz w:val="16"/>
          <w:szCs w:val="16"/>
        </w:rPr>
        <w:t>.</w:t>
      </w:r>
    </w:p>
    <w:p w14:paraId="488349A3" w14:textId="77777777" w:rsidR="00275D2E" w:rsidRPr="00CB63C7" w:rsidRDefault="00275D2E" w:rsidP="00275D2E">
      <w:pPr>
        <w:autoSpaceDE w:val="0"/>
        <w:autoSpaceDN w:val="0"/>
        <w:adjustRightInd w:val="0"/>
        <w:spacing w:after="0" w:line="240" w:lineRule="auto"/>
        <w:rPr>
          <w:rFonts w:ascii="Arial" w:eastAsia="Times New Roman" w:hAnsi="Arial" w:cs="Arial"/>
          <w:color w:val="000000"/>
        </w:rPr>
      </w:pPr>
    </w:p>
    <w:p w14:paraId="7F55C1E2" w14:textId="1F88F07A" w:rsidR="00275D2E" w:rsidRPr="00CB63C7" w:rsidRDefault="00275D2E" w:rsidP="00275D2E">
      <w:pPr>
        <w:spacing w:after="0" w:line="240" w:lineRule="auto"/>
        <w:rPr>
          <w:rFonts w:ascii="Arial" w:eastAsia="MS Mincho" w:hAnsi="Arial" w:cs="Arial"/>
          <w:b/>
          <w:lang w:eastAsia="ja-JP"/>
        </w:rPr>
      </w:pPr>
      <w:r w:rsidRPr="00CB63C7">
        <w:rPr>
          <w:rFonts w:ascii="Arial" w:eastAsia="MS Mincho" w:hAnsi="Arial" w:cs="Arial"/>
          <w:b/>
          <w:lang w:eastAsia="ja-JP"/>
        </w:rPr>
        <w:t>Media Contact</w:t>
      </w:r>
      <w:r w:rsidR="00A819E4">
        <w:rPr>
          <w:rFonts w:ascii="Arial" w:eastAsia="MS Mincho" w:hAnsi="Arial" w:cs="Arial"/>
          <w:b/>
          <w:lang w:eastAsia="ja-JP"/>
        </w:rPr>
        <w:t xml:space="preserve">: </w:t>
      </w:r>
      <w:r w:rsidRPr="00CB63C7">
        <w:rPr>
          <w:rFonts w:ascii="Arial" w:eastAsia="MS Mincho" w:hAnsi="Arial" w:cs="Arial"/>
          <w:b/>
          <w:lang w:eastAsia="ja-JP"/>
        </w:rPr>
        <w:tab/>
      </w:r>
      <w:r w:rsidRPr="00CB63C7">
        <w:rPr>
          <w:rFonts w:ascii="Arial" w:eastAsia="MS Mincho" w:hAnsi="Arial" w:cs="Arial"/>
          <w:b/>
          <w:lang w:eastAsia="ja-JP"/>
        </w:rPr>
        <w:tab/>
      </w:r>
      <w:r w:rsidRPr="00CB63C7">
        <w:rPr>
          <w:rFonts w:ascii="Arial" w:eastAsia="MS Mincho" w:hAnsi="Arial" w:cs="Arial"/>
          <w:b/>
          <w:lang w:eastAsia="ja-JP"/>
        </w:rPr>
        <w:tab/>
      </w:r>
      <w:r w:rsidR="00A819E4">
        <w:rPr>
          <w:rFonts w:ascii="Arial" w:eastAsia="MS Mincho" w:hAnsi="Arial" w:cs="Arial"/>
          <w:b/>
          <w:lang w:eastAsia="ja-JP"/>
        </w:rPr>
        <w:tab/>
      </w:r>
      <w:r w:rsidR="006125B5">
        <w:rPr>
          <w:rFonts w:ascii="Arial" w:eastAsia="MS Mincho" w:hAnsi="Arial" w:cs="Arial"/>
          <w:b/>
          <w:lang w:eastAsia="ja-JP"/>
        </w:rPr>
        <w:tab/>
      </w:r>
      <w:r w:rsidRPr="00CB63C7">
        <w:rPr>
          <w:rFonts w:ascii="Arial" w:eastAsia="MS Mincho" w:hAnsi="Arial" w:cs="Arial"/>
          <w:b/>
          <w:lang w:eastAsia="ja-JP"/>
        </w:rPr>
        <w:t>Investor Contact:</w:t>
      </w:r>
    </w:p>
    <w:p w14:paraId="09CEA681" w14:textId="637E293F" w:rsidR="00275D2E" w:rsidRDefault="00A819E4" w:rsidP="00275D2E">
      <w:pPr>
        <w:spacing w:after="0" w:line="240" w:lineRule="auto"/>
        <w:rPr>
          <w:rFonts w:ascii="Arial" w:eastAsia="MS Mincho" w:hAnsi="Arial" w:cs="Arial"/>
          <w:lang w:eastAsia="ja-JP"/>
        </w:rPr>
      </w:pPr>
      <w:r>
        <w:rPr>
          <w:rFonts w:ascii="Arial" w:eastAsia="MS Mincho" w:hAnsi="Arial" w:cs="Arial"/>
          <w:lang w:eastAsia="ja-JP"/>
        </w:rPr>
        <w:t>Matthew Sturdevant</w:t>
      </w:r>
      <w:r w:rsidR="003D360E">
        <w:rPr>
          <w:rFonts w:ascii="Arial" w:eastAsia="MS Mincho" w:hAnsi="Arial" w:cs="Arial"/>
          <w:lang w:eastAsia="ja-JP"/>
        </w:rPr>
        <w:tab/>
      </w:r>
      <w:r w:rsidR="00275D2E" w:rsidRPr="00CB63C7">
        <w:rPr>
          <w:rFonts w:ascii="Arial" w:eastAsia="MS Mincho" w:hAnsi="Arial" w:cs="Arial"/>
          <w:lang w:eastAsia="ja-JP"/>
        </w:rPr>
        <w:tab/>
      </w:r>
      <w:r w:rsidR="00275D2E" w:rsidRPr="00CB63C7">
        <w:rPr>
          <w:rFonts w:ascii="Arial" w:eastAsia="MS Mincho" w:hAnsi="Arial" w:cs="Arial"/>
          <w:lang w:eastAsia="ja-JP"/>
        </w:rPr>
        <w:tab/>
      </w:r>
      <w:r w:rsidR="00275D2E" w:rsidRPr="00CB63C7">
        <w:rPr>
          <w:rFonts w:ascii="Arial" w:eastAsia="MS Mincho" w:hAnsi="Arial" w:cs="Arial"/>
          <w:lang w:eastAsia="ja-JP"/>
        </w:rPr>
        <w:tab/>
      </w:r>
      <w:r w:rsidR="006125B5">
        <w:rPr>
          <w:rFonts w:ascii="Arial" w:eastAsia="MS Mincho" w:hAnsi="Arial" w:cs="Arial"/>
          <w:lang w:eastAsia="ja-JP"/>
        </w:rPr>
        <w:tab/>
      </w:r>
      <w:r w:rsidR="00092832">
        <w:rPr>
          <w:rFonts w:ascii="Arial" w:eastAsia="MS Mincho" w:hAnsi="Arial" w:cs="Arial"/>
          <w:lang w:eastAsia="ja-JP"/>
        </w:rPr>
        <w:t>Kate Jorens</w:t>
      </w:r>
      <w:r w:rsidR="003D360E">
        <w:rPr>
          <w:rFonts w:ascii="Arial" w:eastAsia="MS Mincho" w:hAnsi="Arial" w:cs="Arial"/>
          <w:lang w:eastAsia="ja-JP"/>
        </w:rPr>
        <w:tab/>
      </w:r>
    </w:p>
    <w:p w14:paraId="2936AA5F" w14:textId="18C6F862" w:rsidR="003D360E" w:rsidRDefault="00A819E4" w:rsidP="003D360E">
      <w:pPr>
        <w:spacing w:after="0" w:line="240" w:lineRule="auto"/>
        <w:rPr>
          <w:rFonts w:ascii="Arial" w:eastAsia="MS Mincho" w:hAnsi="Arial" w:cs="Arial"/>
          <w:lang w:eastAsia="ja-JP"/>
        </w:rPr>
      </w:pPr>
      <w:r>
        <w:rPr>
          <w:rFonts w:ascii="Arial" w:eastAsia="MS Mincho" w:hAnsi="Arial" w:cs="Arial"/>
          <w:lang w:eastAsia="ja-JP"/>
        </w:rPr>
        <w:t>860-547-8664</w:t>
      </w:r>
      <w:r w:rsidR="003D360E">
        <w:rPr>
          <w:rFonts w:ascii="Arial" w:eastAsia="MS Mincho" w:hAnsi="Arial" w:cs="Arial"/>
          <w:lang w:eastAsia="ja-JP"/>
        </w:rPr>
        <w:tab/>
      </w:r>
      <w:r w:rsidR="003D360E">
        <w:rPr>
          <w:rFonts w:ascii="Arial" w:eastAsia="MS Mincho" w:hAnsi="Arial" w:cs="Arial"/>
          <w:lang w:eastAsia="ja-JP"/>
        </w:rPr>
        <w:tab/>
      </w:r>
      <w:r w:rsidR="003D360E">
        <w:rPr>
          <w:rFonts w:ascii="Arial" w:eastAsia="MS Mincho" w:hAnsi="Arial" w:cs="Arial"/>
          <w:lang w:eastAsia="ja-JP"/>
        </w:rPr>
        <w:tab/>
      </w:r>
      <w:r w:rsidR="003D360E">
        <w:rPr>
          <w:rFonts w:ascii="Arial" w:eastAsia="MS Mincho" w:hAnsi="Arial" w:cs="Arial"/>
          <w:lang w:eastAsia="ja-JP"/>
        </w:rPr>
        <w:tab/>
      </w:r>
      <w:r>
        <w:rPr>
          <w:rFonts w:ascii="Arial" w:eastAsia="MS Mincho" w:hAnsi="Arial" w:cs="Arial"/>
          <w:lang w:eastAsia="ja-JP"/>
        </w:rPr>
        <w:tab/>
      </w:r>
      <w:r w:rsidR="006125B5">
        <w:rPr>
          <w:rFonts w:ascii="Arial" w:eastAsia="MS Mincho" w:hAnsi="Arial" w:cs="Arial"/>
          <w:lang w:eastAsia="ja-JP"/>
        </w:rPr>
        <w:tab/>
      </w:r>
      <w:r w:rsidR="00EA164A">
        <w:rPr>
          <w:rFonts w:ascii="Arial" w:eastAsia="MS Mincho" w:hAnsi="Arial" w:cs="Arial"/>
          <w:lang w:eastAsia="ja-JP"/>
        </w:rPr>
        <w:t>860-547</w:t>
      </w:r>
      <w:r w:rsidR="000F1312">
        <w:rPr>
          <w:rFonts w:ascii="Arial" w:eastAsia="MS Mincho" w:hAnsi="Arial" w:cs="Arial"/>
          <w:lang w:eastAsia="ja-JP"/>
        </w:rPr>
        <w:t>-4066</w:t>
      </w:r>
    </w:p>
    <w:p w14:paraId="16C4F6A6" w14:textId="63F90F5E" w:rsidR="00275D2E" w:rsidRDefault="006125B5" w:rsidP="00275D2E">
      <w:pPr>
        <w:spacing w:after="0" w:line="240" w:lineRule="auto"/>
        <w:rPr>
          <w:rFonts w:ascii="Arial" w:eastAsia="MS Mincho" w:hAnsi="Arial" w:cs="Arial"/>
          <w:lang w:eastAsia="ja-JP"/>
        </w:rPr>
      </w:pPr>
      <w:hyperlink r:id="rId20" w:history="1">
        <w:r w:rsidRPr="00A33592">
          <w:rPr>
            <w:rStyle w:val="Hyperlink"/>
            <w:rFonts w:ascii="Arial" w:eastAsia="MS Mincho" w:hAnsi="Arial" w:cs="Arial"/>
            <w:lang w:eastAsia="ja-JP"/>
          </w:rPr>
          <w:t>Matthew.Sturdevant@thehartford.com</w:t>
        </w:r>
      </w:hyperlink>
      <w:r w:rsidR="003D360E">
        <w:rPr>
          <w:rFonts w:ascii="Arial" w:eastAsia="MS Mincho" w:hAnsi="Arial" w:cs="Arial"/>
          <w:lang w:eastAsia="ja-JP"/>
        </w:rPr>
        <w:tab/>
      </w:r>
      <w:r>
        <w:rPr>
          <w:rFonts w:ascii="Arial" w:eastAsia="MS Mincho" w:hAnsi="Arial" w:cs="Arial"/>
          <w:lang w:eastAsia="ja-JP"/>
        </w:rPr>
        <w:tab/>
      </w:r>
      <w:hyperlink r:id="rId21" w:history="1">
        <w:r w:rsidRPr="00A33592">
          <w:rPr>
            <w:rStyle w:val="Hyperlink"/>
            <w:rFonts w:ascii="Arial" w:eastAsia="MS Mincho" w:hAnsi="Arial" w:cs="Arial"/>
            <w:lang w:eastAsia="ja-JP"/>
          </w:rPr>
          <w:t>Kate.Jorens@thehartford.com</w:t>
        </w:r>
      </w:hyperlink>
    </w:p>
    <w:p w14:paraId="666FDB26" w14:textId="3240B12E" w:rsidR="006125B5" w:rsidRPr="00CB63C7" w:rsidRDefault="006125B5" w:rsidP="00275D2E">
      <w:pPr>
        <w:spacing w:after="0" w:line="240" w:lineRule="auto"/>
        <w:rPr>
          <w:rFonts w:ascii="Arial" w:eastAsia="MS Mincho" w:hAnsi="Arial" w:cs="Arial"/>
          <w:lang w:eastAsia="ja-JP"/>
        </w:rPr>
      </w:pPr>
    </w:p>
    <w:p w14:paraId="4EE0CF62" w14:textId="77777777" w:rsidR="00275D2E" w:rsidRPr="00CB63C7" w:rsidRDefault="00275D2E" w:rsidP="00275D2E">
      <w:pPr>
        <w:autoSpaceDE w:val="0"/>
        <w:autoSpaceDN w:val="0"/>
        <w:adjustRightInd w:val="0"/>
        <w:spacing w:after="0" w:line="240" w:lineRule="auto"/>
        <w:rPr>
          <w:rFonts w:ascii="Arial" w:eastAsia="Times New Roman" w:hAnsi="Arial" w:cs="Arial"/>
          <w:sz w:val="24"/>
          <w:szCs w:val="24"/>
        </w:rPr>
      </w:pPr>
    </w:p>
    <w:p w14:paraId="4FE3CF8D" w14:textId="77777777" w:rsidR="0033127A" w:rsidRDefault="0033127A" w:rsidP="0033127A">
      <w:pPr>
        <w:spacing w:after="0" w:line="240" w:lineRule="auto"/>
      </w:pPr>
    </w:p>
    <w:sectPr w:rsidR="003312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1FC77" w14:textId="77777777" w:rsidR="003B0D02" w:rsidRDefault="003B0D02" w:rsidP="00EB401E">
      <w:pPr>
        <w:spacing w:after="0" w:line="240" w:lineRule="auto"/>
      </w:pPr>
      <w:r>
        <w:separator/>
      </w:r>
    </w:p>
  </w:endnote>
  <w:endnote w:type="continuationSeparator" w:id="0">
    <w:p w14:paraId="20BFB91B" w14:textId="77777777" w:rsidR="003B0D02" w:rsidRDefault="003B0D02" w:rsidP="00EB401E">
      <w:pPr>
        <w:spacing w:after="0" w:line="240" w:lineRule="auto"/>
      </w:pPr>
      <w:r>
        <w:continuationSeparator/>
      </w:r>
    </w:p>
  </w:endnote>
  <w:endnote w:type="continuationNotice" w:id="1">
    <w:p w14:paraId="384DA78B" w14:textId="77777777" w:rsidR="003B0D02" w:rsidRDefault="003B0D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Times New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CF9B2" w14:textId="77777777" w:rsidR="003B0D02" w:rsidRDefault="003B0D02" w:rsidP="00EB401E">
      <w:pPr>
        <w:spacing w:after="0" w:line="240" w:lineRule="auto"/>
      </w:pPr>
      <w:r>
        <w:separator/>
      </w:r>
    </w:p>
  </w:footnote>
  <w:footnote w:type="continuationSeparator" w:id="0">
    <w:p w14:paraId="1BA07282" w14:textId="77777777" w:rsidR="003B0D02" w:rsidRDefault="003B0D02" w:rsidP="00EB401E">
      <w:pPr>
        <w:spacing w:after="0" w:line="240" w:lineRule="auto"/>
      </w:pPr>
      <w:r>
        <w:continuationSeparator/>
      </w:r>
    </w:p>
  </w:footnote>
  <w:footnote w:type="continuationNotice" w:id="1">
    <w:p w14:paraId="701ABFB3" w14:textId="77777777" w:rsidR="003B0D02" w:rsidRDefault="003B0D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F40616A"/>
    <w:lvl w:ilvl="0">
      <w:numFmt w:val="bullet"/>
      <w:lvlText w:val="*"/>
      <w:lvlJc w:val="left"/>
    </w:lvl>
  </w:abstractNum>
  <w:abstractNum w:abstractNumId="1" w15:restartNumberingAfterBreak="0">
    <w:nsid w:val="00BA0879"/>
    <w:multiLevelType w:val="hybridMultilevel"/>
    <w:tmpl w:val="7884C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463F7"/>
    <w:multiLevelType w:val="hybridMultilevel"/>
    <w:tmpl w:val="97D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859D1"/>
    <w:multiLevelType w:val="hybridMultilevel"/>
    <w:tmpl w:val="F19217E8"/>
    <w:lvl w:ilvl="0" w:tplc="61D490EA">
      <w:start w:val="1"/>
      <w:numFmt w:val="bullet"/>
      <w:lvlText w:val=""/>
      <w:lvlJc w:val="left"/>
      <w:pPr>
        <w:tabs>
          <w:tab w:val="num" w:pos="720"/>
        </w:tabs>
        <w:ind w:left="720"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6C51D4"/>
    <w:multiLevelType w:val="hybridMultilevel"/>
    <w:tmpl w:val="A8124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630B9"/>
    <w:multiLevelType w:val="hybridMultilevel"/>
    <w:tmpl w:val="C846B91A"/>
    <w:lvl w:ilvl="0" w:tplc="04090001">
      <w:start w:val="1"/>
      <w:numFmt w:val="bullet"/>
      <w:lvlText w:val=""/>
      <w:lvlJc w:val="left"/>
      <w:pPr>
        <w:ind w:left="720" w:hanging="360"/>
      </w:pPr>
      <w:rPr>
        <w:rFonts w:ascii="Symbol" w:hAnsi="Symbol" w:hint="default"/>
      </w:rPr>
    </w:lvl>
    <w:lvl w:ilvl="1" w:tplc="FF62126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2803E1"/>
    <w:multiLevelType w:val="hybridMultilevel"/>
    <w:tmpl w:val="FC6E8D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7D4E6D"/>
    <w:multiLevelType w:val="hybridMultilevel"/>
    <w:tmpl w:val="03844E18"/>
    <w:lvl w:ilvl="0" w:tplc="61D490EA">
      <w:start w:val="1"/>
      <w:numFmt w:val="bullet"/>
      <w:lvlText w:val=""/>
      <w:lvlJc w:val="left"/>
      <w:pPr>
        <w:tabs>
          <w:tab w:val="num" w:pos="720"/>
        </w:tabs>
        <w:ind w:left="720" w:hanging="360"/>
      </w:pPr>
      <w:rPr>
        <w:rFonts w:ascii="Wingdings" w:hAnsi="Wingdings" w:hint="default"/>
        <w:color w:val="00000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A339E1"/>
    <w:multiLevelType w:val="hybridMultilevel"/>
    <w:tmpl w:val="D2628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9994634">
    <w:abstractNumId w:val="4"/>
  </w:num>
  <w:num w:numId="2" w16cid:durableId="1515413328">
    <w:abstractNumId w:val="2"/>
  </w:num>
  <w:num w:numId="3" w16cid:durableId="1124274554">
    <w:abstractNumId w:val="8"/>
  </w:num>
  <w:num w:numId="4" w16cid:durableId="144199802">
    <w:abstractNumId w:val="5"/>
  </w:num>
  <w:num w:numId="5" w16cid:durableId="120853323">
    <w:abstractNumId w:val="6"/>
  </w:num>
  <w:num w:numId="6" w16cid:durableId="1944150205">
    <w:abstractNumId w:val="1"/>
  </w:num>
  <w:num w:numId="7" w16cid:durableId="48040361">
    <w:abstractNumId w:val="3"/>
  </w:num>
  <w:num w:numId="8" w16cid:durableId="1733112915">
    <w:abstractNumId w:val="7"/>
  </w:num>
  <w:num w:numId="9" w16cid:durableId="106610315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1F"/>
    <w:rsid w:val="000319AB"/>
    <w:rsid w:val="000353D6"/>
    <w:rsid w:val="00061AEF"/>
    <w:rsid w:val="00066C64"/>
    <w:rsid w:val="00070554"/>
    <w:rsid w:val="000827BF"/>
    <w:rsid w:val="00092832"/>
    <w:rsid w:val="000A1D9E"/>
    <w:rsid w:val="000B64D9"/>
    <w:rsid w:val="000E7123"/>
    <w:rsid w:val="000F1312"/>
    <w:rsid w:val="000F1AFD"/>
    <w:rsid w:val="000F7BA5"/>
    <w:rsid w:val="00116682"/>
    <w:rsid w:val="00140FE0"/>
    <w:rsid w:val="00141135"/>
    <w:rsid w:val="001A0CBC"/>
    <w:rsid w:val="00205424"/>
    <w:rsid w:val="00211AF4"/>
    <w:rsid w:val="00212B1D"/>
    <w:rsid w:val="00240EEC"/>
    <w:rsid w:val="00244600"/>
    <w:rsid w:val="00246B38"/>
    <w:rsid w:val="00263039"/>
    <w:rsid w:val="00275D2E"/>
    <w:rsid w:val="002768E4"/>
    <w:rsid w:val="00280620"/>
    <w:rsid w:val="00281B8A"/>
    <w:rsid w:val="002922E1"/>
    <w:rsid w:val="002A66C8"/>
    <w:rsid w:val="002A7A73"/>
    <w:rsid w:val="002E59A0"/>
    <w:rsid w:val="002F5055"/>
    <w:rsid w:val="00325FC9"/>
    <w:rsid w:val="0033127A"/>
    <w:rsid w:val="003376A6"/>
    <w:rsid w:val="0034369D"/>
    <w:rsid w:val="00344AF5"/>
    <w:rsid w:val="00346C80"/>
    <w:rsid w:val="0035206E"/>
    <w:rsid w:val="00357B1A"/>
    <w:rsid w:val="003B0D02"/>
    <w:rsid w:val="003D360E"/>
    <w:rsid w:val="003D3907"/>
    <w:rsid w:val="00450215"/>
    <w:rsid w:val="004660A2"/>
    <w:rsid w:val="0048709C"/>
    <w:rsid w:val="004A2A49"/>
    <w:rsid w:val="004A58BA"/>
    <w:rsid w:val="004A5D78"/>
    <w:rsid w:val="004B3DCE"/>
    <w:rsid w:val="004C0879"/>
    <w:rsid w:val="004C47E3"/>
    <w:rsid w:val="004D0916"/>
    <w:rsid w:val="004F62D3"/>
    <w:rsid w:val="0050436C"/>
    <w:rsid w:val="00520778"/>
    <w:rsid w:val="00524CB8"/>
    <w:rsid w:val="005522CC"/>
    <w:rsid w:val="00575D19"/>
    <w:rsid w:val="005A343F"/>
    <w:rsid w:val="005B25F0"/>
    <w:rsid w:val="005C1DE2"/>
    <w:rsid w:val="005C4EE3"/>
    <w:rsid w:val="005E3317"/>
    <w:rsid w:val="005E6546"/>
    <w:rsid w:val="00607E99"/>
    <w:rsid w:val="006125B5"/>
    <w:rsid w:val="0063162D"/>
    <w:rsid w:val="00663EAE"/>
    <w:rsid w:val="006672C1"/>
    <w:rsid w:val="006831CC"/>
    <w:rsid w:val="006914C3"/>
    <w:rsid w:val="006973E2"/>
    <w:rsid w:val="006B43C2"/>
    <w:rsid w:val="006C4112"/>
    <w:rsid w:val="006E04EA"/>
    <w:rsid w:val="00700997"/>
    <w:rsid w:val="00706648"/>
    <w:rsid w:val="007120FA"/>
    <w:rsid w:val="007347A2"/>
    <w:rsid w:val="00743A1E"/>
    <w:rsid w:val="00744DF4"/>
    <w:rsid w:val="00745D95"/>
    <w:rsid w:val="0075432F"/>
    <w:rsid w:val="00770FBB"/>
    <w:rsid w:val="0078334B"/>
    <w:rsid w:val="00796B28"/>
    <w:rsid w:val="007C561F"/>
    <w:rsid w:val="007D198F"/>
    <w:rsid w:val="007F6769"/>
    <w:rsid w:val="00830BC7"/>
    <w:rsid w:val="008431E4"/>
    <w:rsid w:val="0088226B"/>
    <w:rsid w:val="00884944"/>
    <w:rsid w:val="00890B35"/>
    <w:rsid w:val="0089443E"/>
    <w:rsid w:val="008A28C1"/>
    <w:rsid w:val="008C45E6"/>
    <w:rsid w:val="008E44BE"/>
    <w:rsid w:val="008F39C0"/>
    <w:rsid w:val="009029BD"/>
    <w:rsid w:val="00917A6B"/>
    <w:rsid w:val="00933DA4"/>
    <w:rsid w:val="00935814"/>
    <w:rsid w:val="00941964"/>
    <w:rsid w:val="00942103"/>
    <w:rsid w:val="00982B59"/>
    <w:rsid w:val="009A148D"/>
    <w:rsid w:val="009C7581"/>
    <w:rsid w:val="00A371F9"/>
    <w:rsid w:val="00A819E4"/>
    <w:rsid w:val="00A8454B"/>
    <w:rsid w:val="00A95F66"/>
    <w:rsid w:val="00AA1D63"/>
    <w:rsid w:val="00AB1108"/>
    <w:rsid w:val="00AC34E9"/>
    <w:rsid w:val="00B2505F"/>
    <w:rsid w:val="00B46C94"/>
    <w:rsid w:val="00B515AE"/>
    <w:rsid w:val="00B527E1"/>
    <w:rsid w:val="00B52958"/>
    <w:rsid w:val="00B63D5F"/>
    <w:rsid w:val="00B65FA7"/>
    <w:rsid w:val="00BA010F"/>
    <w:rsid w:val="00C05C01"/>
    <w:rsid w:val="00C2484D"/>
    <w:rsid w:val="00C41E1C"/>
    <w:rsid w:val="00C478D4"/>
    <w:rsid w:val="00C91B39"/>
    <w:rsid w:val="00C95254"/>
    <w:rsid w:val="00CB63C7"/>
    <w:rsid w:val="00CC0941"/>
    <w:rsid w:val="00CD5D68"/>
    <w:rsid w:val="00CD7214"/>
    <w:rsid w:val="00CF03A1"/>
    <w:rsid w:val="00CF2213"/>
    <w:rsid w:val="00CF414E"/>
    <w:rsid w:val="00D113FD"/>
    <w:rsid w:val="00D13853"/>
    <w:rsid w:val="00D209F3"/>
    <w:rsid w:val="00D265C8"/>
    <w:rsid w:val="00D45846"/>
    <w:rsid w:val="00D554A4"/>
    <w:rsid w:val="00D60524"/>
    <w:rsid w:val="00D6646F"/>
    <w:rsid w:val="00D6677B"/>
    <w:rsid w:val="00D9335D"/>
    <w:rsid w:val="00DB391B"/>
    <w:rsid w:val="00DB462E"/>
    <w:rsid w:val="00DD3883"/>
    <w:rsid w:val="00E219AC"/>
    <w:rsid w:val="00E21E7F"/>
    <w:rsid w:val="00E232EA"/>
    <w:rsid w:val="00E23E56"/>
    <w:rsid w:val="00E23EAE"/>
    <w:rsid w:val="00E27555"/>
    <w:rsid w:val="00E306D7"/>
    <w:rsid w:val="00E36E69"/>
    <w:rsid w:val="00E54615"/>
    <w:rsid w:val="00E862AC"/>
    <w:rsid w:val="00EA164A"/>
    <w:rsid w:val="00EB401E"/>
    <w:rsid w:val="00ED28F3"/>
    <w:rsid w:val="00EF5160"/>
    <w:rsid w:val="00F2430C"/>
    <w:rsid w:val="00F30AF5"/>
    <w:rsid w:val="00F41C06"/>
    <w:rsid w:val="00F512B2"/>
    <w:rsid w:val="00F52D44"/>
    <w:rsid w:val="00F602EB"/>
    <w:rsid w:val="00F97BD0"/>
    <w:rsid w:val="00FD1B7C"/>
    <w:rsid w:val="0100821F"/>
    <w:rsid w:val="09BCEBC6"/>
    <w:rsid w:val="0B8956BB"/>
    <w:rsid w:val="0CDE5C5C"/>
    <w:rsid w:val="16A7175D"/>
    <w:rsid w:val="22A86492"/>
    <w:rsid w:val="33C98AF3"/>
    <w:rsid w:val="34D27409"/>
    <w:rsid w:val="3751948A"/>
    <w:rsid w:val="3985EDAB"/>
    <w:rsid w:val="418DCB8C"/>
    <w:rsid w:val="46CCE4DF"/>
    <w:rsid w:val="49E52ADD"/>
    <w:rsid w:val="5FB6C3DC"/>
    <w:rsid w:val="62BE9C50"/>
    <w:rsid w:val="636CE4DD"/>
    <w:rsid w:val="7D7A6E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CD750"/>
  <w15:docId w15:val="{611DD2EB-10F9-417C-9E1B-04792E94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55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D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B3DCE"/>
    <w:rPr>
      <w:rFonts w:ascii="Tahoma" w:hAnsi="Tahoma" w:cs="Tahoma"/>
      <w:sz w:val="16"/>
      <w:szCs w:val="16"/>
    </w:rPr>
  </w:style>
  <w:style w:type="character" w:styleId="CommentReference">
    <w:name w:val="annotation reference"/>
    <w:uiPriority w:val="99"/>
    <w:semiHidden/>
    <w:unhideWhenUsed/>
    <w:rsid w:val="004B3DCE"/>
    <w:rPr>
      <w:sz w:val="16"/>
      <w:szCs w:val="16"/>
    </w:rPr>
  </w:style>
  <w:style w:type="paragraph" w:styleId="CommentText">
    <w:name w:val="annotation text"/>
    <w:basedOn w:val="Normal"/>
    <w:link w:val="CommentTextChar"/>
    <w:uiPriority w:val="99"/>
    <w:semiHidden/>
    <w:unhideWhenUsed/>
    <w:rsid w:val="004B3DCE"/>
    <w:pPr>
      <w:spacing w:line="240" w:lineRule="auto"/>
    </w:pPr>
    <w:rPr>
      <w:sz w:val="20"/>
      <w:szCs w:val="20"/>
      <w:lang w:val="x-none" w:eastAsia="x-none"/>
    </w:rPr>
  </w:style>
  <w:style w:type="character" w:customStyle="1" w:styleId="CommentTextChar">
    <w:name w:val="Comment Text Char"/>
    <w:link w:val="CommentText"/>
    <w:uiPriority w:val="99"/>
    <w:semiHidden/>
    <w:rsid w:val="004B3DCE"/>
    <w:rPr>
      <w:sz w:val="20"/>
      <w:szCs w:val="20"/>
    </w:rPr>
  </w:style>
  <w:style w:type="paragraph" w:styleId="CommentSubject">
    <w:name w:val="annotation subject"/>
    <w:basedOn w:val="CommentText"/>
    <w:next w:val="CommentText"/>
    <w:link w:val="CommentSubjectChar"/>
    <w:uiPriority w:val="99"/>
    <w:semiHidden/>
    <w:unhideWhenUsed/>
    <w:rsid w:val="004B3DCE"/>
    <w:rPr>
      <w:b/>
      <w:bCs/>
    </w:rPr>
  </w:style>
  <w:style w:type="character" w:customStyle="1" w:styleId="CommentSubjectChar">
    <w:name w:val="Comment Subject Char"/>
    <w:link w:val="CommentSubject"/>
    <w:uiPriority w:val="99"/>
    <w:semiHidden/>
    <w:rsid w:val="004B3DCE"/>
    <w:rPr>
      <w:b/>
      <w:bCs/>
      <w:sz w:val="20"/>
      <w:szCs w:val="20"/>
    </w:rPr>
  </w:style>
  <w:style w:type="table" w:styleId="TableGrid">
    <w:name w:val="Table Grid"/>
    <w:basedOn w:val="TableNormal"/>
    <w:uiPriority w:val="59"/>
    <w:rsid w:val="00DB4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41964"/>
    <w:rPr>
      <w:color w:val="0000FF"/>
      <w:u w:val="single"/>
    </w:rPr>
  </w:style>
  <w:style w:type="paragraph" w:styleId="Footer">
    <w:name w:val="footer"/>
    <w:basedOn w:val="Normal"/>
    <w:link w:val="FooterChar"/>
    <w:rsid w:val="00941964"/>
    <w:pPr>
      <w:tabs>
        <w:tab w:val="center" w:pos="4320"/>
        <w:tab w:val="right" w:pos="8640"/>
      </w:tabs>
      <w:spacing w:after="0" w:line="240" w:lineRule="auto"/>
    </w:pPr>
    <w:rPr>
      <w:rFonts w:ascii="Times New Roman" w:eastAsia="MS Mincho" w:hAnsi="Times New Roman"/>
      <w:sz w:val="24"/>
      <w:szCs w:val="24"/>
      <w:lang w:val="x-none" w:eastAsia="ja-JP"/>
    </w:rPr>
  </w:style>
  <w:style w:type="character" w:customStyle="1" w:styleId="FooterChar">
    <w:name w:val="Footer Char"/>
    <w:link w:val="Footer"/>
    <w:rsid w:val="00941964"/>
    <w:rPr>
      <w:rFonts w:ascii="Times New Roman" w:eastAsia="MS Mincho" w:hAnsi="Times New Roman"/>
      <w:sz w:val="24"/>
      <w:szCs w:val="24"/>
      <w:lang w:eastAsia="ja-JP"/>
    </w:rPr>
  </w:style>
  <w:style w:type="paragraph" w:styleId="NormalWeb">
    <w:name w:val="Normal (Web)"/>
    <w:basedOn w:val="Normal"/>
    <w:rsid w:val="00941964"/>
    <w:pPr>
      <w:spacing w:before="105" w:after="150" w:line="240" w:lineRule="auto"/>
    </w:pPr>
    <w:rPr>
      <w:rFonts w:ascii="Times New Roman" w:eastAsia="MS Mincho" w:hAnsi="Times New Roman"/>
      <w:color w:val="666666"/>
      <w:sz w:val="17"/>
      <w:szCs w:val="17"/>
      <w:lang w:eastAsia="ja-JP"/>
    </w:rPr>
  </w:style>
  <w:style w:type="character" w:styleId="FollowedHyperlink">
    <w:name w:val="FollowedHyperlink"/>
    <w:uiPriority w:val="99"/>
    <w:semiHidden/>
    <w:unhideWhenUsed/>
    <w:rsid w:val="00D13853"/>
    <w:rPr>
      <w:color w:val="800080"/>
      <w:u w:val="single"/>
    </w:rPr>
  </w:style>
  <w:style w:type="paragraph" w:styleId="ListParagraph">
    <w:name w:val="List Paragraph"/>
    <w:basedOn w:val="Normal"/>
    <w:uiPriority w:val="34"/>
    <w:qFormat/>
    <w:rsid w:val="00CB63C7"/>
    <w:pPr>
      <w:ind w:left="720"/>
    </w:pPr>
  </w:style>
  <w:style w:type="paragraph" w:styleId="Header">
    <w:name w:val="header"/>
    <w:basedOn w:val="Normal"/>
    <w:link w:val="HeaderChar"/>
    <w:uiPriority w:val="99"/>
    <w:unhideWhenUsed/>
    <w:rsid w:val="00EB401E"/>
    <w:pPr>
      <w:tabs>
        <w:tab w:val="center" w:pos="4680"/>
        <w:tab w:val="right" w:pos="9360"/>
      </w:tabs>
    </w:pPr>
  </w:style>
  <w:style w:type="character" w:customStyle="1" w:styleId="HeaderChar">
    <w:name w:val="Header Char"/>
    <w:link w:val="Header"/>
    <w:uiPriority w:val="99"/>
    <w:rsid w:val="00EB401E"/>
    <w:rPr>
      <w:sz w:val="22"/>
      <w:szCs w:val="22"/>
    </w:rPr>
  </w:style>
  <w:style w:type="character" w:styleId="UnresolvedMention">
    <w:name w:val="Unresolved Mention"/>
    <w:basedOn w:val="DefaultParagraphFont"/>
    <w:uiPriority w:val="99"/>
    <w:semiHidden/>
    <w:unhideWhenUsed/>
    <w:rsid w:val="00B46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5023">
      <w:bodyDiv w:val="1"/>
      <w:marLeft w:val="0"/>
      <w:marRight w:val="0"/>
      <w:marTop w:val="0"/>
      <w:marBottom w:val="0"/>
      <w:divBdr>
        <w:top w:val="none" w:sz="0" w:space="0" w:color="auto"/>
        <w:left w:val="none" w:sz="0" w:space="0" w:color="auto"/>
        <w:bottom w:val="none" w:sz="0" w:space="0" w:color="auto"/>
        <w:right w:val="none" w:sz="0" w:space="0" w:color="auto"/>
      </w:divBdr>
    </w:div>
    <w:div w:id="318854010">
      <w:bodyDiv w:val="1"/>
      <w:marLeft w:val="0"/>
      <w:marRight w:val="0"/>
      <w:marTop w:val="0"/>
      <w:marBottom w:val="0"/>
      <w:divBdr>
        <w:top w:val="none" w:sz="0" w:space="0" w:color="auto"/>
        <w:left w:val="none" w:sz="0" w:space="0" w:color="auto"/>
        <w:bottom w:val="none" w:sz="0" w:space="0" w:color="auto"/>
        <w:right w:val="none" w:sz="0" w:space="0" w:color="auto"/>
      </w:divBdr>
    </w:div>
    <w:div w:id="391083241">
      <w:bodyDiv w:val="1"/>
      <w:marLeft w:val="0"/>
      <w:marRight w:val="0"/>
      <w:marTop w:val="0"/>
      <w:marBottom w:val="0"/>
      <w:divBdr>
        <w:top w:val="none" w:sz="0" w:space="0" w:color="auto"/>
        <w:left w:val="none" w:sz="0" w:space="0" w:color="auto"/>
        <w:bottom w:val="none" w:sz="0" w:space="0" w:color="auto"/>
        <w:right w:val="none" w:sz="0" w:space="0" w:color="auto"/>
      </w:divBdr>
    </w:div>
    <w:div w:id="741760390">
      <w:bodyDiv w:val="1"/>
      <w:marLeft w:val="0"/>
      <w:marRight w:val="0"/>
      <w:marTop w:val="0"/>
      <w:marBottom w:val="0"/>
      <w:divBdr>
        <w:top w:val="none" w:sz="0" w:space="0" w:color="auto"/>
        <w:left w:val="none" w:sz="0" w:space="0" w:color="auto"/>
        <w:bottom w:val="none" w:sz="0" w:space="0" w:color="auto"/>
        <w:right w:val="none" w:sz="0" w:space="0" w:color="auto"/>
      </w:divBdr>
    </w:div>
    <w:div w:id="1044019722">
      <w:bodyDiv w:val="1"/>
      <w:marLeft w:val="0"/>
      <w:marRight w:val="0"/>
      <w:marTop w:val="0"/>
      <w:marBottom w:val="0"/>
      <w:divBdr>
        <w:top w:val="none" w:sz="0" w:space="0" w:color="auto"/>
        <w:left w:val="none" w:sz="0" w:space="0" w:color="auto"/>
        <w:bottom w:val="none" w:sz="0" w:space="0" w:color="auto"/>
        <w:right w:val="none" w:sz="0" w:space="0" w:color="auto"/>
      </w:divBdr>
    </w:div>
    <w:div w:id="1279794707">
      <w:bodyDiv w:val="1"/>
      <w:marLeft w:val="0"/>
      <w:marRight w:val="0"/>
      <w:marTop w:val="0"/>
      <w:marBottom w:val="0"/>
      <w:divBdr>
        <w:top w:val="none" w:sz="0" w:space="0" w:color="auto"/>
        <w:left w:val="none" w:sz="0" w:space="0" w:color="auto"/>
        <w:bottom w:val="none" w:sz="0" w:space="0" w:color="auto"/>
        <w:right w:val="none" w:sz="0" w:space="0" w:color="auto"/>
      </w:divBdr>
    </w:div>
    <w:div w:id="1507524930">
      <w:bodyDiv w:val="1"/>
      <w:marLeft w:val="0"/>
      <w:marRight w:val="0"/>
      <w:marTop w:val="0"/>
      <w:marBottom w:val="0"/>
      <w:divBdr>
        <w:top w:val="none" w:sz="0" w:space="0" w:color="auto"/>
        <w:left w:val="none" w:sz="0" w:space="0" w:color="auto"/>
        <w:bottom w:val="none" w:sz="0" w:space="0" w:color="auto"/>
        <w:right w:val="none" w:sz="0" w:space="0" w:color="auto"/>
      </w:divBdr>
      <w:divsChild>
        <w:div w:id="818157905">
          <w:marLeft w:val="0"/>
          <w:marRight w:val="0"/>
          <w:marTop w:val="0"/>
          <w:marBottom w:val="0"/>
          <w:divBdr>
            <w:top w:val="none" w:sz="0" w:space="0" w:color="auto"/>
            <w:left w:val="none" w:sz="0" w:space="0" w:color="auto"/>
            <w:bottom w:val="none" w:sz="0" w:space="0" w:color="auto"/>
            <w:right w:val="none" w:sz="0" w:space="0" w:color="auto"/>
          </w:divBdr>
          <w:divsChild>
            <w:div w:id="1677027870">
              <w:marLeft w:val="0"/>
              <w:marRight w:val="0"/>
              <w:marTop w:val="0"/>
              <w:marBottom w:val="0"/>
              <w:divBdr>
                <w:top w:val="none" w:sz="0" w:space="0" w:color="auto"/>
                <w:left w:val="none" w:sz="0" w:space="0" w:color="auto"/>
                <w:bottom w:val="none" w:sz="0" w:space="0" w:color="auto"/>
                <w:right w:val="none" w:sz="0" w:space="0" w:color="auto"/>
              </w:divBdr>
              <w:divsChild>
                <w:div w:id="377626559">
                  <w:marLeft w:val="0"/>
                  <w:marRight w:val="0"/>
                  <w:marTop w:val="1395"/>
                  <w:marBottom w:val="0"/>
                  <w:divBdr>
                    <w:top w:val="none" w:sz="0" w:space="0" w:color="auto"/>
                    <w:left w:val="none" w:sz="0" w:space="0" w:color="auto"/>
                    <w:bottom w:val="none" w:sz="0" w:space="0" w:color="auto"/>
                    <w:right w:val="none" w:sz="0" w:space="0" w:color="auto"/>
                  </w:divBdr>
                  <w:divsChild>
                    <w:div w:id="19629514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7459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ir.thehartford.com" TargetMode="External"/><Relationship Id="rId3" Type="http://schemas.openxmlformats.org/officeDocument/2006/relationships/customXml" Target="../customXml/item3.xml"/><Relationship Id="rId21" Type="http://schemas.openxmlformats.org/officeDocument/2006/relationships/hyperlink" Target="mailto:Kate.Jorens@thehartford.co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thehartford.com/legal-notice" TargetMode="External"/><Relationship Id="rId2" Type="http://schemas.openxmlformats.org/officeDocument/2006/relationships/customXml" Target="../customXml/item2.xml"/><Relationship Id="rId16" Type="http://schemas.openxmlformats.org/officeDocument/2006/relationships/hyperlink" Target="https://www.thehartford.com" TargetMode="External"/><Relationship Id="rId20" Type="http://schemas.openxmlformats.org/officeDocument/2006/relationships/hyperlink" Target="mailto:Matthew.Sturdevant@thehartford.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ir.thehartford.co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ir.thehartford.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i="http://www.w3.org/2001/XMLSchema-instance" xmlns:xsd="http://www.w3.org/2001/XMLSchema" xmlns="http://www.boldonjames.com/2008/01/sie/internal/label" sislVersion="0" policy="246de94c-8867-47b0-926e-310c120d49ea" origin="userSelected">
  <element uid="id_classification_confidential" value=""/>
  <element uid="8dd2a31d-a9f5-4c3b-9dfe-89695618346f" value=""/>
</sisl>
</file>

<file path=customXml/item2.xml><?xml version="1.0" encoding="utf-8"?>
<ct:contentTypeSchema xmlns:ct="http://schemas.microsoft.com/office/2006/metadata/contentType" xmlns:ma="http://schemas.microsoft.com/office/2006/metadata/properties/metaAttributes" ct:_="" ma:_="" ma:contentTypeName="Document" ma:contentTypeID="0x01010061242829FF876443AA2893B64E09013A" ma:contentTypeVersion="13" ma:contentTypeDescription="Create a new document." ma:contentTypeScope="" ma:versionID="3a02eb93dcb16ff7f10ff573885c3983">
  <xsd:schema xmlns:xsd="http://www.w3.org/2001/XMLSchema" xmlns:xs="http://www.w3.org/2001/XMLSchema" xmlns:p="http://schemas.microsoft.com/office/2006/metadata/properties" xmlns:ns2="3857b782-dda1-4ead-9f64-938d95a65e34" xmlns:ns3="6e9350bb-1458-4bad-bd12-0b96c2398b6c" targetNamespace="http://schemas.microsoft.com/office/2006/metadata/properties" ma:root="true" ma:fieldsID="403a792eee3ab481cb46b8ee8209a1bf" ns2:_="" ns3:_="">
    <xsd:import namespace="3857b782-dda1-4ead-9f64-938d95a65e34"/>
    <xsd:import namespace="6e9350bb-1458-4bad-bd12-0b96c2398b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7b782-dda1-4ead-9f64-938d95a65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c56ab5-1ab2-4a8e-bda2-ee42cffeb2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9350bb-1458-4bad-bd12-0b96c2398b6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2823a2-27c3-4c70-9fbd-2c69f001d7e0}" ma:internalName="TaxCatchAll" ma:showField="CatchAllData" ma:web="6e9350bb-1458-4bad-bd12-0b96c2398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</Value>
</WrappedLabelHistory>
</file>

<file path=customXml/item5.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</Value>
</WrappedLabelHistor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857b782-dda1-4ead-9f64-938d95a65e34">
      <Terms xmlns="http://schemas.microsoft.com/office/infopath/2007/PartnerControls"/>
    </lcf76f155ced4ddcb4097134ff3c332f>
    <TaxCatchAll xmlns="6e9350bb-1458-4bad-bd12-0b96c2398b6c" xsi:nil="true"/>
  </documentManagement>
</p:properties>
</file>

<file path=customXml/itemProps1.xml><?xml version="1.0" encoding="utf-8"?>
<ds:datastoreItem xmlns:ds="http://schemas.openxmlformats.org/officeDocument/2006/customXml" ds:itemID="{F1A5B25E-71B4-43F0-B424-061ABF2994D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FC7EE8F-4F67-4B2C-AD16-60426E22C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7b782-dda1-4ead-9f64-938d95a65e34"/>
    <ds:schemaRef ds:uri="6e9350bb-1458-4bad-bd12-0b96c2398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19238-C3EE-4C26-BD13-4199D15AFD5E}">
  <ds:schemaRefs>
    <ds:schemaRef ds:uri="http://schemas.microsoft.com/office/2006/metadata/longProperties"/>
  </ds:schemaRefs>
</ds:datastoreItem>
</file>

<file path=customXml/itemProps4.xml><?xml version="1.0" encoding="utf-8"?>
<ds:datastoreItem xmlns:ds="http://schemas.openxmlformats.org/officeDocument/2006/customXml" ds:itemID="{5EABE140-2639-4BC3-A12A-7D04E3E544D1}">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0C18D12E-4E3C-47C3-9E16-9DB1635BACB4}">
  <ds:schemaRefs>
    <ds:schemaRef ds:uri="http://www.w3.org/2001/XMLSchema"/>
    <ds:schemaRef ds:uri="http://www.boldonjames.com/2016/02/Classifier/internal/wrappedLabelHistory"/>
  </ds:schemaRefs>
</ds:datastoreItem>
</file>

<file path=customXml/itemProps6.xml><?xml version="1.0" encoding="utf-8"?>
<ds:datastoreItem xmlns:ds="http://schemas.openxmlformats.org/officeDocument/2006/customXml" ds:itemID="{DB8810B1-959D-411D-8FD4-64945563ADE2}">
  <ds:schemaRefs>
    <ds:schemaRef ds:uri="http://schemas.microsoft.com/sharepoint/v3/contenttype/forms"/>
  </ds:schemaRefs>
</ds:datastoreItem>
</file>

<file path=customXml/itemProps7.xml><?xml version="1.0" encoding="utf-8"?>
<ds:datastoreItem xmlns:ds="http://schemas.openxmlformats.org/officeDocument/2006/customXml" ds:itemID="{09E8A960-82EF-4CBC-90BE-7BE5B96A3EFF}">
  <ds:schemaRefs>
    <ds:schemaRef ds:uri="http://schemas.microsoft.com/office/2006/metadata/properties"/>
    <ds:schemaRef ds:uri="http://schemas.microsoft.com/office/infopath/2007/PartnerControls"/>
    <ds:schemaRef ds:uri="3857b782-dda1-4ead-9f64-938d95a65e34"/>
    <ds:schemaRef ds:uri="6e9350bb-1458-4bad-bd12-0b96c2398b6c"/>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412</Words>
  <Characters>2465</Characters>
  <Application>Microsoft Office Word</Application>
  <DocSecurity>0</DocSecurity>
  <Lines>51</Lines>
  <Paragraphs>18</Paragraphs>
  <ScaleCrop>false</ScaleCrop>
  <Company>APCO Worldwide</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Liguori, Caitlin</dc:creator>
  <cp:keywords>#C0nf1d3nti@l# #H1d3-F00t3r#</cp:keywords>
  <cp:lastModifiedBy>Murphy, Ryan J (Communication)</cp:lastModifiedBy>
  <cp:revision>2</cp:revision>
  <dcterms:created xsi:type="dcterms:W3CDTF">2026-03-11T15:35:00Z</dcterms:created>
  <dcterms:modified xsi:type="dcterms:W3CDTF">2026-03-11T15:35:00Z</dcterms:modified>
  <cp:category>Company Confidential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ocIndexRef">
    <vt:lpwstr>48ce09e4-38f6-463b-b090-f62c75e4cce5</vt:lpwstr>
  </property>
  <property fmtid="{D5CDD505-2E9C-101B-9397-08002B2CF9AE}" pid="4" name="bjSaver">
    <vt:lpwstr>Lr6woVI1hB879xPILNT/ikYeH096LcpZ</vt:lpwstr>
  </property>
  <property fmtid="{D5CDD505-2E9C-101B-9397-08002B2CF9AE}" pid="5" name="bjDocumentLabelXML">
    <vt:lpwstr>&lt;?xml version="1.0" encoding="us-ascii"?&gt;&lt;sisl xmlns:xsi="http://www.w3.org/2001/XMLSchema-instance" xmlns:xsd="http://www.w3.org/2001/XMLSchema" sislVersion="0" policy="246de94c-8867-47b0-926e-310c120d49ea" origin="userSelected" xmlns="http://www.boldonj</vt:lpwstr>
  </property>
  <property fmtid="{D5CDD505-2E9C-101B-9397-08002B2CF9AE}" pid="6" name="bjDocumentLabelXML-0">
    <vt:lpwstr>ames.com/2008/01/sie/internal/label"&gt;&lt;element uid="id_classification_confidential" value="" /&gt;&lt;element uid="8dd2a31d-a9f5-4c3b-9dfe-89695618346f" value="" /&gt;&lt;/sisl&gt;</vt:lpwstr>
  </property>
  <property fmtid="{D5CDD505-2E9C-101B-9397-08002B2CF9AE}" pid="7" name="ContentTypeId">
    <vt:lpwstr>0x01010061242829FF876443AA2893B64E09013A</vt:lpwstr>
  </property>
  <property fmtid="{D5CDD505-2E9C-101B-9397-08002B2CF9AE}" pid="8" name="bjLabelHistoryID">
    <vt:lpwstr>{5EABE140-2639-4BC3-A12A-7D04E3E544D1}</vt:lpwstr>
  </property>
  <property fmtid="{D5CDD505-2E9C-101B-9397-08002B2CF9AE}" pid="9" name="bjDocumentSecurityLabel">
    <vt:lpwstr>Company Confidential</vt:lpwstr>
  </property>
  <property fmtid="{D5CDD505-2E9C-101B-9397-08002B2CF9AE}" pid="10" name="ReplicationStatusColumn">
    <vt:lpwstr>c7c4ee9d-3230-4dd4-8d16-35f13f9c86c5;ac515700-8ab8-4acf-9440-2b279d4c54dd;3fd8b5ce-ed71-4e48-beab-6039f1ac18e9;10438</vt:lpwstr>
  </property>
  <property fmtid="{D5CDD505-2E9C-101B-9397-08002B2CF9AE}" pid="11" name="_dlc_policyId">
    <vt:lpwstr>0x010100C0FEEFE9EB59564196C13CD6C1DE1A18|-1003557508</vt:lpwstr>
  </property>
  <property fmtid="{D5CDD505-2E9C-101B-9397-08002B2CF9AE}" pid="12"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13" name="MSIP_Label_5abc95db-bf1e-478c-9a3c-6755bed6d9ce_Enabled">
    <vt:lpwstr>true</vt:lpwstr>
  </property>
  <property fmtid="{D5CDD505-2E9C-101B-9397-08002B2CF9AE}" pid="14" name="MSIP_Label_5abc95db-bf1e-478c-9a3c-6755bed6d9ce_SetDate">
    <vt:lpwstr>2021-10-22T13:37:32Z</vt:lpwstr>
  </property>
  <property fmtid="{D5CDD505-2E9C-101B-9397-08002B2CF9AE}" pid="15" name="MSIP_Label_5abc95db-bf1e-478c-9a3c-6755bed6d9ce_Method">
    <vt:lpwstr>Privileged</vt:lpwstr>
  </property>
  <property fmtid="{D5CDD505-2E9C-101B-9397-08002B2CF9AE}" pid="16" name="MSIP_Label_5abc95db-bf1e-478c-9a3c-6755bed6d9ce_Name">
    <vt:lpwstr>CC - Hide Footer</vt:lpwstr>
  </property>
  <property fmtid="{D5CDD505-2E9C-101B-9397-08002B2CF9AE}" pid="17" name="MSIP_Label_5abc95db-bf1e-478c-9a3c-6755bed6d9ce_SiteId">
    <vt:lpwstr>a311fc62-83f4-45f0-9502-1bb2247d4c8d</vt:lpwstr>
  </property>
  <property fmtid="{D5CDD505-2E9C-101B-9397-08002B2CF9AE}" pid="18" name="MSIP_Label_5abc95db-bf1e-478c-9a3c-6755bed6d9ce_ActionId">
    <vt:lpwstr>3523bc79-b58b-48b3-9051-5d5fbf2c9484</vt:lpwstr>
  </property>
  <property fmtid="{D5CDD505-2E9C-101B-9397-08002B2CF9AE}" pid="19" name="MSIP_Label_5abc95db-bf1e-478c-9a3c-6755bed6d9ce_ContentBits">
    <vt:lpwstr>0</vt:lpwstr>
  </property>
  <property fmtid="{D5CDD505-2E9C-101B-9397-08002B2CF9AE}" pid="20" name="Keywords">
    <vt:lpwstr>#C0nf1d3nti@l# #H1d3-F00t3r#</vt:lpwstr>
  </property>
  <property fmtid="{D5CDD505-2E9C-101B-9397-08002B2CF9AE}" pid="21" name="x-dataclassification">
    <vt:lpwstr>#C0nf1d3nti@l#</vt:lpwstr>
  </property>
  <property fmtid="{D5CDD505-2E9C-101B-9397-08002B2CF9AE}" pid="22" name="MediaServiceImageTags">
    <vt:lpwstr/>
  </property>
  <property fmtid="{D5CDD505-2E9C-101B-9397-08002B2CF9AE}" pid="23" name="docLang">
    <vt:lpwstr>en</vt:lpwstr>
  </property>
</Properties>
</file>